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988BD" w14:textId="7DA1056B" w:rsidR="00693C33" w:rsidRPr="00C753B0" w:rsidRDefault="00C60450" w:rsidP="00D11871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C753B0">
        <w:rPr>
          <w:rFonts w:asciiTheme="majorHAnsi" w:hAnsiTheme="majorHAnsi" w:cs="Arial"/>
          <w:b/>
          <w:sz w:val="32"/>
          <w:szCs w:val="32"/>
        </w:rPr>
        <w:t>NE</w:t>
      </w:r>
      <w:r w:rsidR="00693C33" w:rsidRPr="00C753B0">
        <w:rPr>
          <w:rFonts w:asciiTheme="majorHAnsi" w:hAnsiTheme="majorHAnsi" w:cs="Arial"/>
          <w:b/>
          <w:sz w:val="32"/>
          <w:szCs w:val="32"/>
        </w:rPr>
        <w:t>PB</w:t>
      </w:r>
      <w:r w:rsidR="00497E8E" w:rsidRPr="00C753B0">
        <w:rPr>
          <w:rFonts w:asciiTheme="majorHAnsi" w:hAnsiTheme="majorHAnsi" w:cs="Arial"/>
          <w:b/>
          <w:sz w:val="32"/>
          <w:szCs w:val="32"/>
        </w:rPr>
        <w:t>I</w:t>
      </w:r>
      <w:r w:rsidR="00693C33" w:rsidRPr="00C753B0">
        <w:rPr>
          <w:rFonts w:asciiTheme="majorHAnsi" w:hAnsiTheme="majorHAnsi" w:cs="Arial"/>
          <w:b/>
          <w:sz w:val="32"/>
          <w:szCs w:val="32"/>
        </w:rPr>
        <w:t xml:space="preserve">S </w:t>
      </w:r>
      <w:r w:rsidR="00555C84" w:rsidRPr="00C753B0">
        <w:rPr>
          <w:rFonts w:asciiTheme="majorHAnsi" w:hAnsiTheme="majorHAnsi" w:cs="Arial"/>
          <w:b/>
          <w:sz w:val="32"/>
          <w:szCs w:val="32"/>
        </w:rPr>
        <w:t>Tier 2 Academy</w:t>
      </w:r>
      <w:r w:rsidR="00497E8E" w:rsidRPr="00C753B0">
        <w:rPr>
          <w:rFonts w:asciiTheme="majorHAnsi" w:hAnsiTheme="majorHAnsi" w:cs="Arial"/>
          <w:b/>
          <w:sz w:val="32"/>
          <w:szCs w:val="32"/>
        </w:rPr>
        <w:t xml:space="preserve"> Team Training</w:t>
      </w:r>
    </w:p>
    <w:p w14:paraId="2FFFB758" w14:textId="77BAF3AD" w:rsidR="00D11871" w:rsidRPr="00C753B0" w:rsidRDefault="00DF5A3D" w:rsidP="00D11871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Overview (Day 2</w:t>
      </w:r>
      <w:r w:rsidR="00D11871" w:rsidRPr="00C753B0">
        <w:rPr>
          <w:rFonts w:asciiTheme="majorHAnsi" w:hAnsiTheme="majorHAnsi" w:cs="Arial"/>
          <w:b/>
          <w:sz w:val="32"/>
          <w:szCs w:val="32"/>
        </w:rPr>
        <w:t>) Tentative Agenda</w:t>
      </w:r>
    </w:p>
    <w:p w14:paraId="0029680A" w14:textId="77777777" w:rsidR="00D11871" w:rsidRPr="00C753B0" w:rsidRDefault="00D11871">
      <w:pPr>
        <w:rPr>
          <w:rFonts w:asciiTheme="majorHAnsi" w:hAnsiTheme="majorHAnsi" w:cs="Arial"/>
        </w:rPr>
      </w:pPr>
    </w:p>
    <w:p w14:paraId="3B4E94E3" w14:textId="77777777" w:rsidR="00F452D4" w:rsidRPr="00C753B0" w:rsidRDefault="00F452D4">
      <w:pPr>
        <w:rPr>
          <w:rFonts w:asciiTheme="majorHAnsi" w:hAnsiTheme="majorHAnsi" w:cs="Arial"/>
        </w:rPr>
      </w:pPr>
    </w:p>
    <w:p w14:paraId="50B29EDB" w14:textId="77777777" w:rsidR="00F452D4" w:rsidRPr="00C753B0" w:rsidRDefault="00F452D4">
      <w:pPr>
        <w:rPr>
          <w:rFonts w:asciiTheme="majorHAnsi" w:hAnsiTheme="majorHAnsi" w:cs="Arial"/>
        </w:rPr>
      </w:pPr>
    </w:p>
    <w:p w14:paraId="4F88FC88" w14:textId="639B0B32" w:rsidR="00D11871" w:rsidRPr="00C753B0" w:rsidRDefault="00D11871">
      <w:pPr>
        <w:rPr>
          <w:rFonts w:asciiTheme="majorHAnsi" w:hAnsiTheme="majorHAnsi" w:cs="Arial"/>
        </w:rPr>
      </w:pPr>
      <w:r w:rsidRPr="00C753B0">
        <w:rPr>
          <w:rFonts w:asciiTheme="majorHAnsi" w:hAnsiTheme="majorHAnsi" w:cs="Arial"/>
        </w:rPr>
        <w:t>8:3</w:t>
      </w:r>
      <w:r w:rsidR="00DF5A3D">
        <w:rPr>
          <w:rFonts w:asciiTheme="majorHAnsi" w:hAnsiTheme="majorHAnsi" w:cs="Arial"/>
        </w:rPr>
        <w:t xml:space="preserve">0-8:45 </w:t>
      </w:r>
      <w:r w:rsidR="00DF5A3D">
        <w:rPr>
          <w:rFonts w:asciiTheme="majorHAnsi" w:hAnsiTheme="majorHAnsi" w:cs="Arial"/>
        </w:rPr>
        <w:tab/>
      </w:r>
      <w:r w:rsidR="00DF5A3D">
        <w:rPr>
          <w:rFonts w:asciiTheme="majorHAnsi" w:hAnsiTheme="majorHAnsi" w:cs="Arial"/>
        </w:rPr>
        <w:tab/>
        <w:t>Introduction &amp; Review of Tier 2</w:t>
      </w:r>
      <w:r w:rsidR="006D087B" w:rsidRPr="00C753B0">
        <w:rPr>
          <w:rFonts w:asciiTheme="majorHAnsi" w:hAnsiTheme="majorHAnsi" w:cs="Arial"/>
        </w:rPr>
        <w:t xml:space="preserve"> </w:t>
      </w:r>
    </w:p>
    <w:p w14:paraId="1765BA71" w14:textId="77777777" w:rsidR="00D11871" w:rsidRPr="00C753B0" w:rsidRDefault="00D11871">
      <w:pPr>
        <w:rPr>
          <w:rFonts w:asciiTheme="majorHAnsi" w:hAnsiTheme="majorHAnsi" w:cs="Arial"/>
        </w:rPr>
      </w:pPr>
    </w:p>
    <w:p w14:paraId="34AE2DEF" w14:textId="2F3B5403" w:rsidR="00D11871" w:rsidRDefault="00E1063F" w:rsidP="00210D8E">
      <w:pPr>
        <w:ind w:left="2160" w:hanging="21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8:45-9:45</w:t>
      </w:r>
      <w:r w:rsidR="00D11871" w:rsidRPr="00C753B0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>Tier 2 Steps 1-3 Review and Self-Check</w:t>
      </w:r>
    </w:p>
    <w:p w14:paraId="1212BD4D" w14:textId="77777777" w:rsidR="00E1063F" w:rsidRDefault="00E1063F" w:rsidP="00210D8E">
      <w:pPr>
        <w:ind w:left="2160" w:hanging="2160"/>
        <w:rPr>
          <w:rFonts w:asciiTheme="majorHAnsi" w:hAnsiTheme="majorHAnsi" w:cs="Arial"/>
        </w:rPr>
      </w:pPr>
    </w:p>
    <w:p w14:paraId="73F4EE03" w14:textId="165BEE64" w:rsidR="00E1063F" w:rsidRPr="00C753B0" w:rsidRDefault="00E1063F" w:rsidP="00210D8E">
      <w:pPr>
        <w:ind w:left="2160" w:hanging="21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9:45-10:15</w:t>
      </w:r>
      <w:r>
        <w:rPr>
          <w:rFonts w:asciiTheme="majorHAnsi" w:hAnsiTheme="majorHAnsi" w:cs="Arial"/>
        </w:rPr>
        <w:tab/>
        <w:t>Tier 2 Getting Started Step 4</w:t>
      </w:r>
    </w:p>
    <w:p w14:paraId="6EC57970" w14:textId="77777777" w:rsidR="00720CFA" w:rsidRPr="00C753B0" w:rsidRDefault="00720CFA">
      <w:pPr>
        <w:rPr>
          <w:rFonts w:asciiTheme="majorHAnsi" w:hAnsiTheme="majorHAnsi" w:cs="Arial"/>
        </w:rPr>
      </w:pPr>
    </w:p>
    <w:p w14:paraId="28D0BA4C" w14:textId="79207738" w:rsidR="00D11871" w:rsidRPr="00C753B0" w:rsidRDefault="00E1063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10:15-10:30</w:t>
      </w:r>
      <w:r w:rsidR="00D11871" w:rsidRPr="00C753B0">
        <w:rPr>
          <w:rFonts w:asciiTheme="majorHAnsi" w:hAnsiTheme="majorHAnsi" w:cs="Arial"/>
        </w:rPr>
        <w:tab/>
      </w:r>
      <w:r w:rsidR="00D11871" w:rsidRPr="00C753B0">
        <w:rPr>
          <w:rFonts w:asciiTheme="majorHAnsi" w:hAnsiTheme="majorHAnsi" w:cs="Arial"/>
        </w:rPr>
        <w:tab/>
        <w:t xml:space="preserve">Break </w:t>
      </w:r>
    </w:p>
    <w:p w14:paraId="6A87ABC8" w14:textId="77777777" w:rsidR="00D11871" w:rsidRPr="00C753B0" w:rsidRDefault="00D11871">
      <w:pPr>
        <w:rPr>
          <w:rFonts w:asciiTheme="majorHAnsi" w:hAnsiTheme="majorHAnsi" w:cs="Arial"/>
        </w:rPr>
      </w:pPr>
    </w:p>
    <w:p w14:paraId="71D5FE01" w14:textId="6D519662" w:rsidR="00D11871" w:rsidRPr="00C753B0" w:rsidRDefault="00E1063F" w:rsidP="00720CFA">
      <w:pPr>
        <w:ind w:left="2160" w:hanging="21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10:30</w:t>
      </w:r>
      <w:r w:rsidR="00D11871" w:rsidRPr="00C753B0">
        <w:rPr>
          <w:rFonts w:asciiTheme="majorHAnsi" w:hAnsiTheme="majorHAnsi" w:cs="Arial"/>
        </w:rPr>
        <w:t>-1</w:t>
      </w:r>
      <w:r w:rsidR="00497E8E" w:rsidRPr="00C753B0">
        <w:rPr>
          <w:rFonts w:asciiTheme="majorHAnsi" w:hAnsiTheme="majorHAnsi" w:cs="Arial"/>
        </w:rPr>
        <w:t>1</w:t>
      </w:r>
      <w:r w:rsidR="00D11871" w:rsidRPr="00C753B0">
        <w:rPr>
          <w:rFonts w:asciiTheme="majorHAnsi" w:hAnsiTheme="majorHAnsi" w:cs="Arial"/>
        </w:rPr>
        <w:t>:</w:t>
      </w:r>
      <w:r w:rsidR="00497E8E" w:rsidRPr="00C753B0">
        <w:rPr>
          <w:rFonts w:asciiTheme="majorHAnsi" w:hAnsiTheme="majorHAnsi" w:cs="Arial"/>
        </w:rPr>
        <w:t>30</w:t>
      </w:r>
      <w:r w:rsidR="00210D8E" w:rsidRPr="00C753B0">
        <w:rPr>
          <w:rFonts w:asciiTheme="majorHAnsi" w:hAnsiTheme="majorHAnsi" w:cs="Arial"/>
        </w:rPr>
        <w:tab/>
      </w:r>
      <w:r w:rsidR="00C04E2E" w:rsidRPr="00C753B0">
        <w:rPr>
          <w:rFonts w:asciiTheme="majorHAnsi" w:hAnsiTheme="majorHAnsi" w:cs="Arial"/>
        </w:rPr>
        <w:t>Tier 2</w:t>
      </w:r>
      <w:r>
        <w:rPr>
          <w:rFonts w:asciiTheme="majorHAnsi" w:hAnsiTheme="majorHAnsi" w:cs="Arial"/>
        </w:rPr>
        <w:t xml:space="preserve"> Getting Started Step 4: CICO example</w:t>
      </w:r>
    </w:p>
    <w:p w14:paraId="2F6621E5" w14:textId="77777777" w:rsidR="00D11871" w:rsidRPr="00C753B0" w:rsidRDefault="00D11871" w:rsidP="00D11871">
      <w:pPr>
        <w:rPr>
          <w:rFonts w:asciiTheme="majorHAnsi" w:hAnsiTheme="majorHAnsi" w:cs="Arial"/>
        </w:rPr>
      </w:pPr>
    </w:p>
    <w:p w14:paraId="7C2F2AF3" w14:textId="3F72DEA6" w:rsidR="00D11871" w:rsidRPr="00C753B0" w:rsidRDefault="00D11871" w:rsidP="00D11871">
      <w:pPr>
        <w:rPr>
          <w:rFonts w:asciiTheme="majorHAnsi" w:hAnsiTheme="majorHAnsi" w:cs="Arial"/>
        </w:rPr>
      </w:pPr>
      <w:r w:rsidRPr="00C753B0">
        <w:rPr>
          <w:rFonts w:asciiTheme="majorHAnsi" w:hAnsiTheme="majorHAnsi" w:cs="Arial"/>
        </w:rPr>
        <w:t>1</w:t>
      </w:r>
      <w:r w:rsidR="00497E8E" w:rsidRPr="00C753B0">
        <w:rPr>
          <w:rFonts w:asciiTheme="majorHAnsi" w:hAnsiTheme="majorHAnsi" w:cs="Arial"/>
        </w:rPr>
        <w:t>1</w:t>
      </w:r>
      <w:r w:rsidRPr="00C753B0">
        <w:rPr>
          <w:rFonts w:asciiTheme="majorHAnsi" w:hAnsiTheme="majorHAnsi" w:cs="Arial"/>
        </w:rPr>
        <w:t>:</w:t>
      </w:r>
      <w:r w:rsidR="00497E8E" w:rsidRPr="00C753B0">
        <w:rPr>
          <w:rFonts w:asciiTheme="majorHAnsi" w:hAnsiTheme="majorHAnsi" w:cs="Arial"/>
        </w:rPr>
        <w:t>3</w:t>
      </w:r>
      <w:r w:rsidRPr="00C753B0">
        <w:rPr>
          <w:rFonts w:asciiTheme="majorHAnsi" w:hAnsiTheme="majorHAnsi" w:cs="Arial"/>
        </w:rPr>
        <w:t xml:space="preserve">0-12:30 </w:t>
      </w:r>
      <w:r w:rsidRPr="00C753B0">
        <w:rPr>
          <w:rFonts w:asciiTheme="majorHAnsi" w:hAnsiTheme="majorHAnsi" w:cs="Arial"/>
        </w:rPr>
        <w:tab/>
      </w:r>
      <w:r w:rsidRPr="00C753B0">
        <w:rPr>
          <w:rFonts w:asciiTheme="majorHAnsi" w:hAnsiTheme="majorHAnsi" w:cs="Arial"/>
        </w:rPr>
        <w:tab/>
        <w:t>Lunch (</w:t>
      </w:r>
      <w:r w:rsidR="00AD4A35" w:rsidRPr="00C753B0">
        <w:rPr>
          <w:rFonts w:asciiTheme="majorHAnsi" w:hAnsiTheme="majorHAnsi" w:cs="Arial"/>
        </w:rPr>
        <w:t>lunch on your own</w:t>
      </w:r>
      <w:r w:rsidRPr="00C753B0">
        <w:rPr>
          <w:rFonts w:asciiTheme="majorHAnsi" w:hAnsiTheme="majorHAnsi" w:cs="Arial"/>
        </w:rPr>
        <w:t xml:space="preserve">) </w:t>
      </w:r>
    </w:p>
    <w:p w14:paraId="388FA789" w14:textId="77777777" w:rsidR="00D11871" w:rsidRPr="00C753B0" w:rsidRDefault="00D11871" w:rsidP="00D11871">
      <w:pPr>
        <w:rPr>
          <w:rFonts w:asciiTheme="majorHAnsi" w:hAnsiTheme="majorHAnsi" w:cs="Arial"/>
        </w:rPr>
      </w:pPr>
    </w:p>
    <w:p w14:paraId="5904CDDA" w14:textId="36A7D877" w:rsidR="00822DFD" w:rsidRPr="00C753B0" w:rsidRDefault="00E21F32" w:rsidP="00431895">
      <w:pPr>
        <w:ind w:left="2160" w:hanging="2160"/>
        <w:rPr>
          <w:rFonts w:asciiTheme="majorHAnsi" w:hAnsiTheme="majorHAnsi" w:cs="Arial"/>
          <w:color w:val="4F81BD" w:themeColor="accent1"/>
        </w:rPr>
      </w:pPr>
      <w:r w:rsidRPr="00C753B0">
        <w:rPr>
          <w:rFonts w:asciiTheme="majorHAnsi" w:hAnsiTheme="majorHAnsi" w:cs="Arial"/>
        </w:rPr>
        <w:t>12:</w:t>
      </w:r>
      <w:r w:rsidR="006D087B" w:rsidRPr="00C753B0">
        <w:rPr>
          <w:rFonts w:asciiTheme="majorHAnsi" w:hAnsiTheme="majorHAnsi" w:cs="Arial"/>
        </w:rPr>
        <w:t>3</w:t>
      </w:r>
      <w:r w:rsidR="00431895" w:rsidRPr="00C753B0">
        <w:rPr>
          <w:rFonts w:asciiTheme="majorHAnsi" w:hAnsiTheme="majorHAnsi" w:cs="Arial"/>
        </w:rPr>
        <w:t>0-2</w:t>
      </w:r>
      <w:r w:rsidR="00210D8E" w:rsidRPr="00C753B0">
        <w:rPr>
          <w:rFonts w:asciiTheme="majorHAnsi" w:hAnsiTheme="majorHAnsi" w:cs="Arial"/>
        </w:rPr>
        <w:t>:30</w:t>
      </w:r>
      <w:r w:rsidR="00210D8E" w:rsidRPr="00C753B0">
        <w:rPr>
          <w:rFonts w:asciiTheme="majorHAnsi" w:hAnsiTheme="majorHAnsi" w:cs="Arial"/>
        </w:rPr>
        <w:tab/>
        <w:t>Ti</w:t>
      </w:r>
      <w:r w:rsidR="00E1063F">
        <w:rPr>
          <w:rFonts w:asciiTheme="majorHAnsi" w:hAnsiTheme="majorHAnsi" w:cs="Arial"/>
        </w:rPr>
        <w:t>er 2 Getting Started Step 4: Social Skills; Getting Started Step 5</w:t>
      </w:r>
    </w:p>
    <w:p w14:paraId="285A1B1C" w14:textId="77777777" w:rsidR="00D11871" w:rsidRPr="00C753B0" w:rsidRDefault="00D11871" w:rsidP="00D11871">
      <w:pPr>
        <w:rPr>
          <w:rFonts w:asciiTheme="majorHAnsi" w:hAnsiTheme="majorHAnsi" w:cs="Arial"/>
        </w:rPr>
      </w:pPr>
    </w:p>
    <w:p w14:paraId="3B7AC873" w14:textId="602815FC" w:rsidR="00F253A6" w:rsidRPr="00C753B0" w:rsidRDefault="00E21F32" w:rsidP="00F452D4">
      <w:pPr>
        <w:rPr>
          <w:rFonts w:asciiTheme="majorHAnsi" w:hAnsiTheme="majorHAnsi" w:cs="Arial"/>
          <w:color w:val="4F81BD" w:themeColor="accent1"/>
        </w:rPr>
      </w:pPr>
      <w:r w:rsidRPr="00C753B0">
        <w:rPr>
          <w:rFonts w:asciiTheme="majorHAnsi" w:hAnsiTheme="majorHAnsi" w:cs="Arial"/>
        </w:rPr>
        <w:t>2:3</w:t>
      </w:r>
      <w:r w:rsidR="00D11871" w:rsidRPr="00C753B0">
        <w:rPr>
          <w:rFonts w:asciiTheme="majorHAnsi" w:hAnsiTheme="majorHAnsi" w:cs="Arial"/>
        </w:rPr>
        <w:t>0-</w:t>
      </w:r>
      <w:r w:rsidRPr="00C753B0">
        <w:rPr>
          <w:rFonts w:asciiTheme="majorHAnsi" w:hAnsiTheme="majorHAnsi" w:cs="Arial"/>
        </w:rPr>
        <w:t>3</w:t>
      </w:r>
      <w:r w:rsidR="00D11871" w:rsidRPr="00C753B0">
        <w:rPr>
          <w:rFonts w:asciiTheme="majorHAnsi" w:hAnsiTheme="majorHAnsi" w:cs="Arial"/>
        </w:rPr>
        <w:t>:</w:t>
      </w:r>
      <w:r w:rsidR="00F452D4" w:rsidRPr="00C753B0">
        <w:rPr>
          <w:rFonts w:asciiTheme="majorHAnsi" w:hAnsiTheme="majorHAnsi" w:cs="Arial"/>
        </w:rPr>
        <w:t>15</w:t>
      </w:r>
      <w:r w:rsidR="00D11871" w:rsidRPr="00C753B0">
        <w:rPr>
          <w:rFonts w:asciiTheme="majorHAnsi" w:hAnsiTheme="majorHAnsi" w:cs="Arial"/>
        </w:rPr>
        <w:tab/>
      </w:r>
      <w:r w:rsidR="00D11871" w:rsidRPr="00C753B0">
        <w:rPr>
          <w:rFonts w:asciiTheme="majorHAnsi" w:hAnsiTheme="majorHAnsi" w:cs="Arial"/>
        </w:rPr>
        <w:tab/>
        <w:t>Action Planning</w:t>
      </w:r>
      <w:r w:rsidR="008C6B4C" w:rsidRPr="00C753B0">
        <w:rPr>
          <w:rFonts w:asciiTheme="majorHAnsi" w:hAnsiTheme="majorHAnsi" w:cs="Arial"/>
        </w:rPr>
        <w:t xml:space="preserve"> </w:t>
      </w:r>
      <w:r w:rsidR="00E1063F">
        <w:rPr>
          <w:rFonts w:asciiTheme="majorHAnsi" w:hAnsiTheme="majorHAnsi" w:cs="Arial"/>
        </w:rPr>
        <w:t xml:space="preserve">and Progress Monitoring </w:t>
      </w:r>
      <w:bookmarkStart w:id="0" w:name="_GoBack"/>
      <w:bookmarkEnd w:id="0"/>
    </w:p>
    <w:p w14:paraId="7068BE37" w14:textId="77777777" w:rsidR="00D11871" w:rsidRPr="00C753B0" w:rsidRDefault="00D11871" w:rsidP="00D11871">
      <w:pPr>
        <w:rPr>
          <w:rFonts w:asciiTheme="majorHAnsi" w:hAnsiTheme="majorHAnsi" w:cs="Arial"/>
        </w:rPr>
      </w:pPr>
    </w:p>
    <w:p w14:paraId="27FEA120" w14:textId="6B15B85C" w:rsidR="00720CFA" w:rsidRPr="00C753B0" w:rsidRDefault="00E21F32" w:rsidP="00F452D4">
      <w:pPr>
        <w:rPr>
          <w:rFonts w:asciiTheme="majorHAnsi" w:hAnsiTheme="majorHAnsi" w:cs="Arial"/>
          <w:color w:val="4F81BD" w:themeColor="accent1"/>
        </w:rPr>
      </w:pPr>
      <w:r w:rsidRPr="00C753B0">
        <w:rPr>
          <w:rFonts w:asciiTheme="majorHAnsi" w:hAnsiTheme="majorHAnsi" w:cs="Arial"/>
        </w:rPr>
        <w:t>3</w:t>
      </w:r>
      <w:r w:rsidR="00D11871" w:rsidRPr="00C753B0">
        <w:rPr>
          <w:rFonts w:asciiTheme="majorHAnsi" w:hAnsiTheme="majorHAnsi" w:cs="Arial"/>
        </w:rPr>
        <w:t>:</w:t>
      </w:r>
      <w:r w:rsidR="00F452D4" w:rsidRPr="00C753B0">
        <w:rPr>
          <w:rFonts w:asciiTheme="majorHAnsi" w:hAnsiTheme="majorHAnsi" w:cs="Arial"/>
        </w:rPr>
        <w:t>15-3:30</w:t>
      </w:r>
      <w:r w:rsidR="00D11871" w:rsidRPr="00C753B0">
        <w:rPr>
          <w:rFonts w:asciiTheme="majorHAnsi" w:hAnsiTheme="majorHAnsi" w:cs="Arial"/>
        </w:rPr>
        <w:tab/>
      </w:r>
      <w:r w:rsidR="00D11871" w:rsidRPr="00C753B0">
        <w:rPr>
          <w:rFonts w:asciiTheme="majorHAnsi" w:hAnsiTheme="majorHAnsi" w:cs="Arial"/>
        </w:rPr>
        <w:tab/>
        <w:t>Wrap Up</w:t>
      </w:r>
      <w:r w:rsidR="008C6B4C" w:rsidRPr="00C753B0">
        <w:rPr>
          <w:rFonts w:asciiTheme="majorHAnsi" w:hAnsiTheme="majorHAnsi" w:cs="Arial"/>
        </w:rPr>
        <w:t xml:space="preserve"> </w:t>
      </w:r>
    </w:p>
    <w:p w14:paraId="6E781D5E" w14:textId="77777777" w:rsidR="00D11871" w:rsidRDefault="00D11871" w:rsidP="00D11871">
      <w:pPr>
        <w:rPr>
          <w:rFonts w:ascii="Arial" w:hAnsi="Arial" w:cs="Arial"/>
        </w:rPr>
      </w:pPr>
    </w:p>
    <w:p w14:paraId="7F0C0E49" w14:textId="384428DA" w:rsidR="00D11871" w:rsidRDefault="000252C8" w:rsidP="000252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C8D132A" w14:textId="77777777" w:rsidR="00D11871" w:rsidRDefault="00D11871" w:rsidP="00D11871">
      <w:pPr>
        <w:rPr>
          <w:rFonts w:ascii="Arial" w:hAnsi="Arial" w:cs="Arial"/>
        </w:rPr>
      </w:pPr>
    </w:p>
    <w:sectPr w:rsidR="00D11871" w:rsidSect="00352D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E307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4E3AD2"/>
    <w:multiLevelType w:val="hybridMultilevel"/>
    <w:tmpl w:val="6FB4A4F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0ED36F4"/>
    <w:multiLevelType w:val="hybridMultilevel"/>
    <w:tmpl w:val="E5D00AA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AE75B0F"/>
    <w:multiLevelType w:val="hybridMultilevel"/>
    <w:tmpl w:val="1AB28A5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6E91C0E"/>
    <w:multiLevelType w:val="hybridMultilevel"/>
    <w:tmpl w:val="F27E8D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3F"/>
    <w:rsid w:val="000252C8"/>
    <w:rsid w:val="00084537"/>
    <w:rsid w:val="00155DED"/>
    <w:rsid w:val="002000FB"/>
    <w:rsid w:val="00210D8E"/>
    <w:rsid w:val="00352D05"/>
    <w:rsid w:val="003F472D"/>
    <w:rsid w:val="00431895"/>
    <w:rsid w:val="00497E8E"/>
    <w:rsid w:val="004A40D4"/>
    <w:rsid w:val="0052683F"/>
    <w:rsid w:val="00555C84"/>
    <w:rsid w:val="005E6ABE"/>
    <w:rsid w:val="00693C33"/>
    <w:rsid w:val="006D087B"/>
    <w:rsid w:val="00720CFA"/>
    <w:rsid w:val="00822DFD"/>
    <w:rsid w:val="008C6B4C"/>
    <w:rsid w:val="00993BE9"/>
    <w:rsid w:val="00A36A65"/>
    <w:rsid w:val="00AD4A35"/>
    <w:rsid w:val="00C04E2E"/>
    <w:rsid w:val="00C1477F"/>
    <w:rsid w:val="00C60450"/>
    <w:rsid w:val="00C753B0"/>
    <w:rsid w:val="00CF5A36"/>
    <w:rsid w:val="00D11871"/>
    <w:rsid w:val="00DF5A3D"/>
    <w:rsid w:val="00E05344"/>
    <w:rsid w:val="00E1063F"/>
    <w:rsid w:val="00E21F32"/>
    <w:rsid w:val="00F253A6"/>
    <w:rsid w:val="00F452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7F2D9"/>
  <w15:docId w15:val="{5C0B653C-A753-48F9-B1DB-35567DC2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D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1 (5/23/06)</vt:lpstr>
    </vt:vector>
  </TitlesOfParts>
  <Company>University of Connecticut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1 (5/23/06)</dc:title>
  <dc:subject/>
  <dc:creator>Brandi Simonsen</dc:creator>
  <cp:keywords/>
  <dc:description/>
  <cp:lastModifiedBy>Everett, Susannah</cp:lastModifiedBy>
  <cp:revision>3</cp:revision>
  <cp:lastPrinted>2006-11-08T14:37:00Z</cp:lastPrinted>
  <dcterms:created xsi:type="dcterms:W3CDTF">2017-11-29T13:53:00Z</dcterms:created>
  <dcterms:modified xsi:type="dcterms:W3CDTF">2017-11-29T13:56:00Z</dcterms:modified>
</cp:coreProperties>
</file>